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A31621" w:val="clear"/>
        <w:spacing w:after="200" w:before="0"/>
        <w:jc w:val="center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FFFFFF"/>
          <w:sz w:val="30"/>
          <w:szCs w:val="30"/>
        </w:rPr>
        <w:t xml:space="preserve">  PAST DUE — SECOND NOTICE  </w:t>
      </w:r>
    </w:p>
    <w:p>
      <w:pPr>
        <w:spacing w:after="240" w:before="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555555"/>
          <w:sz w:val="17"/>
          <w:szCs w:val="17"/>
        </w:rPr>
        <w:t xml:space="preserve">[Your Company] · [Phone] · [Email]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22222"/>
          <w:sz w:val="20"/>
          <w:szCs w:val="20"/>
        </w:rPr>
        <w:t xml:space="preserve">To: 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[Client name]</w:t>
      </w:r>
    </w:p>
    <w:p>
      <w:pPr>
        <w:spacing w:after="22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Our records show the following invoice remains unpaid. Please remit payment immediately or contact us to discuss.</w:t>
      </w:r>
    </w:p>
    <w:tbl>
      <w:tblPr>
        <w:tblW w:type="dxa" w:w="10240"/>
        <w:tblBorders>
          <w:top w:val="single" w:color="A31621" w:sz="4"/>
          <w:left w:val="single" w:color="A31621" w:sz="4"/>
          <w:bottom w:val="single" w:color="A31621" w:sz="4"/>
          <w:right w:val="single" w:color="A31621" w:sz="4"/>
          <w:insideH w:val="single" w:color="E5C4C7" w:sz="2"/>
          <w:insideV w:val="single" w:color="E5C4C7" w:sz="2"/>
        </w:tblBorders>
      </w:tblPr>
      <w:tblGrid>
        <w:gridCol w:w="2560"/>
        <w:gridCol w:w="2560"/>
        <w:gridCol w:w="2560"/>
        <w:gridCol w:w="2560"/>
      </w:tblGrid>
      <w:tr>
        <w:tc>
          <w:tcPr>
            <w:tcW w:type="dxa" w:w="2560"/>
            <w:shd w:fill="F4E1E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5"/>
                <w:szCs w:val="15"/>
              </w:rPr>
              <w:t xml:space="preserve">Original invoice</w:t>
            </w:r>
          </w:p>
        </w:tc>
        <w:tc>
          <w:tcPr>
            <w:tcW w:type="dxa" w:w="2560"/>
            <w:shd w:fill="F4E1E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5"/>
                <w:szCs w:val="15"/>
              </w:rPr>
              <w:t xml:space="preserve">Invoice date</w:t>
            </w:r>
          </w:p>
        </w:tc>
        <w:tc>
          <w:tcPr>
            <w:tcW w:type="dxa" w:w="2560"/>
            <w:shd w:fill="F4E1E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5"/>
                <w:szCs w:val="15"/>
              </w:rPr>
              <w:t xml:space="preserve">Original due date</w:t>
            </w:r>
          </w:p>
        </w:tc>
        <w:tc>
          <w:tcPr>
            <w:tcW w:type="dxa" w:w="2560"/>
            <w:shd w:fill="F4E1E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222222"/>
                <w:sz w:val="15"/>
                <w:szCs w:val="15"/>
              </w:rPr>
              <w:t xml:space="preserve">Days overdue</w:t>
            </w:r>
          </w:p>
        </w:tc>
      </w:tr>
      <w:tr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[#00001]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[Date]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[Date]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A31621"/>
                <w:sz w:val="20"/>
                <w:szCs w:val="20"/>
              </w:rPr>
              <w:t xml:space="preserve">[00]</w:t>
            </w:r>
          </w:p>
        </w:tc>
      </w:tr>
    </w:tbl>
    <w:p>
      <w:pPr>
        <w:spacing w:after="26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540"/>
        <w:gridCol w:w="1900"/>
        <w:gridCol w:w="1800"/>
      </w:tblGrid>
      <w:tr>
        <w:tc>
          <w:tcPr>
            <w:tcW w:type="dxa" w:w="65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Original invoice amount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65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Payments received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-$0.00</w:t>
            </w:r>
          </w:p>
        </w:tc>
      </w:tr>
      <w:tr>
        <w:tc>
          <w:tcPr>
            <w:tcW w:type="dxa" w:w="65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Late fee ([0]% per month, per agreement)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6540"/>
            <w:tcBorders>
              <w:top w:val="single" w:color="A31621" w:sz="8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A31621"/>
                <w:sz w:val="24"/>
                <w:szCs w:val="24"/>
              </w:rPr>
              <w:t xml:space="preserve">AMOUNT NOW DUE</w:t>
            </w:r>
          </w:p>
        </w:tc>
        <w:tc>
          <w:tcPr>
            <w:tcW w:type="dxa" w:w="1900"/>
            <w:tcBorders>
              <w:top w:val="single" w:color="A31621" w:sz="8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single" w:color="A31621" w:sz="8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A31621"/>
                <w:sz w:val="24"/>
                <w:szCs w:val="24"/>
              </w:rPr>
              <w:t xml:space="preserve">$0.00</w:t>
            </w:r>
          </w:p>
        </w:tc>
      </w:tr>
    </w:tbl>
    <w:p>
      <w:pPr>
        <w:spacing w:after="260"/>
      </w:pPr>
    </w:p>
    <w:p>
      <w:pPr>
        <w:spacing w:after="120" w:before="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22222"/>
          <w:sz w:val="20"/>
          <w:szCs w:val="20"/>
        </w:rPr>
        <w:t xml:space="preserve">Pay by: 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[e-transfer to email / cheque / card link]. Reference invoice [#00001].</w:t>
      </w:r>
    </w:p>
    <w:p>
      <w:pPr>
        <w:spacing w:after="240" w:before="0"/>
      </w:pPr>
      <w:r>
        <w:rPr>
          <w:rFonts w:ascii="Arial" w:cs="Arial" w:eastAsia="Arial" w:hAnsi="Arial"/>
          <w:b w:val="false"/>
          <w:bCs w:val="false"/>
          <w:i/>
          <w:iCs/>
          <w:caps w:val="false"/>
          <w:color w:val="555555"/>
          <w:sz w:val="17"/>
          <w:szCs w:val="17"/>
        </w:rPr>
        <w:t xml:space="preserve">If payment has already been sent, please disregard this notice — and thank you.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A31621"/>
          <w:sz w:val="16"/>
          <w:szCs w:val="16"/>
        </w:rPr>
        <w:t xml:space="preserve">ACCOUNT ACTIVITY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560"/>
        <w:gridCol w:w="5120"/>
        <w:gridCol w:w="2560"/>
      </w:tblGrid>
      <w:tr>
        <w:tc>
          <w:tcPr>
            <w:tcW w:type="dxa" w:w="2560"/>
            <w:tcBorders>
              <w:bottom w:val="single" w:color="A3162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6"/>
                <w:szCs w:val="16"/>
              </w:rPr>
              <w:t xml:space="preserve">Date</w:t>
            </w:r>
          </w:p>
        </w:tc>
        <w:tc>
          <w:tcPr>
            <w:tcW w:type="dxa" w:w="5120"/>
            <w:tcBorders>
              <w:bottom w:val="single" w:color="A3162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6"/>
                <w:szCs w:val="16"/>
              </w:rPr>
              <w:t xml:space="preserve">Activity</w:t>
            </w:r>
          </w:p>
        </w:tc>
        <w:tc>
          <w:tcPr>
            <w:tcW w:type="dxa" w:w="2560"/>
            <w:tcBorders>
              <w:bottom w:val="single" w:color="A3162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6"/>
                <w:szCs w:val="16"/>
              </w:rPr>
              <w:t xml:space="preserve">Balance</w:t>
            </w:r>
          </w:p>
        </w:tc>
      </w:tr>
      <w:tr>
        <w:tc>
          <w:tcPr>
            <w:tcW w:type="dxa" w:w="256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[Date]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Invoice [#00001] issued</w:t>
            </w:r>
          </w:p>
        </w:tc>
        <w:tc>
          <w:tcPr>
            <w:tcW w:type="dxa" w:w="256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256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[Date]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First reminder sent</w:t>
            </w:r>
          </w:p>
        </w:tc>
        <w:tc>
          <w:tcPr>
            <w:tcW w:type="dxa" w:w="256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256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[Date]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This notice — late fee applied</w:t>
            </w:r>
          </w:p>
        </w:tc>
        <w:tc>
          <w:tcPr>
            <w:tcW w:type="dxa" w:w="256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256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56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</w:tbl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2026-07-22T21:58:00.535Z</dcterms:created>
  <dcterms:modified xsi:type="dcterms:W3CDTF">2026-07-22T21:58:00.535Z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