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22222"/>
          <w:sz w:val="36"/>
          <w:szCs w:val="36"/>
        </w:rPr>
        <w:t xml:space="preserve">PROFORMA INVOICE</w:t>
      </w:r>
    </w:p>
    <w:p>
      <w:pPr>
        <w:pBdr>
          <w:top w:val="single" w:color="8A6D1D" w:sz="4"/>
          <w:bottom w:val="single" w:color="8A6D1D" w:sz="4"/>
          <w:left w:val="single" w:color="8A6D1D" w:sz="4"/>
          <w:right w:val="single" w:color="8A6D1D" w:sz="4"/>
        </w:pBdr>
        <w:shd w:fill="FBF3DC" w:val="clear"/>
        <w:spacing w:after="240" w:before="0"/>
        <w:jc w:val="center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8A6D1D"/>
          <w:sz w:val="15"/>
          <w:szCs w:val="15"/>
        </w:rPr>
        <w:t xml:space="preserve">NOT A TAX INVOICE — FOR QUOTATION AND CUSTOMS PURPOSES ONLY. NO PAYMENT IS DUE ON THIS DOCUMENT.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20"/>
        <w:gridCol w:w="5120"/>
      </w:tblGrid>
      <w:tr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5" w:before="0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888888"/>
                <w:sz w:val="15"/>
                <w:szCs w:val="15"/>
              </w:rPr>
              <w:t xml:space="preserve">SELLER</w:t>
            </w:r>
          </w:p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[Your Company]</w:t>
            </w:r>
          </w:p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[Address, Country]</w:t>
            </w:r>
          </w:p>
        </w:tc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5" w:before="0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888888"/>
                <w:sz w:val="15"/>
                <w:szCs w:val="15"/>
              </w:rPr>
              <w:t xml:space="preserve">PROSPECTIVE BUYER</w:t>
            </w:r>
          </w:p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[Buyer / Company]</w:t>
            </w:r>
          </w:p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[Address, Country]</w:t>
            </w:r>
          </w:p>
        </w:tc>
      </w:tr>
    </w:tbl>
    <w:p>
      <w:pPr>
        <w:spacing w:after="220" w:before="1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22222"/>
          <w:sz w:val="20"/>
          <w:szCs w:val="20"/>
        </w:rPr>
        <w:t xml:space="preserve">Proforma No. 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[PF-0001]    </w:t>
      </w: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22222"/>
          <w:sz w:val="20"/>
          <w:szCs w:val="20"/>
        </w:rPr>
        <w:t xml:space="preserve">Issue date 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[Date]    </w:t>
      </w: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22222"/>
          <w:sz w:val="20"/>
          <w:szCs w:val="20"/>
        </w:rPr>
        <w:t xml:space="preserve">Valid until </w:t>
      </w: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8A6D1D"/>
          <w:sz w:val="20"/>
          <w:szCs w:val="20"/>
        </w:rPr>
        <w:t xml:space="preserve">[Date + 30 days]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40"/>
        <w:gridCol w:w="1300"/>
        <w:gridCol w:w="1900"/>
        <w:gridCol w:w="2000"/>
      </w:tblGrid>
      <w:tr>
        <w:tc>
          <w:tcPr>
            <w:tcW w:type="dxa" w:w="5040"/>
            <w:tcBorders>
              <w:bottom w:val="single" w:color="333333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/>
                <w:color w:val="222222"/>
                <w:sz w:val="16"/>
                <w:szCs w:val="16"/>
              </w:rPr>
              <w:t xml:space="preserve">Description of goods / services</w:t>
            </w:r>
          </w:p>
        </w:tc>
        <w:tc>
          <w:tcPr>
            <w:tcW w:type="dxa" w:w="1300"/>
            <w:tcBorders>
              <w:bottom w:val="single" w:color="333333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/>
                <w:color w:val="222222"/>
                <w:sz w:val="16"/>
                <w:szCs w:val="16"/>
              </w:rPr>
              <w:t xml:space="preserve">Qty</w:t>
            </w:r>
          </w:p>
        </w:tc>
        <w:tc>
          <w:tcPr>
            <w:tcW w:type="dxa" w:w="1900"/>
            <w:tcBorders>
              <w:bottom w:val="single" w:color="333333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/>
                <w:color w:val="222222"/>
                <w:sz w:val="16"/>
                <w:szCs w:val="16"/>
              </w:rPr>
              <w:t xml:space="preserve">Unit price</w:t>
            </w:r>
          </w:p>
        </w:tc>
        <w:tc>
          <w:tcPr>
            <w:tcW w:type="dxa" w:w="2000"/>
            <w:tcBorders>
              <w:bottom w:val="single" w:color="333333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/>
                <w:color w:val="222222"/>
                <w:sz w:val="16"/>
                <w:szCs w:val="16"/>
              </w:rPr>
              <w:t xml:space="preserve">Est. amount</w:t>
            </w:r>
          </w:p>
        </w:tc>
      </w:tr>
      <w:tr>
        <w:tc>
          <w:tcPr>
            <w:tcW w:type="dxa" w:w="504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[Goods or services offered]</w:t>
            </w:r>
          </w:p>
        </w:tc>
        <w:tc>
          <w:tcPr>
            <w:tcW w:type="dxa" w:w="13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0</w:t>
            </w:r>
          </w:p>
        </w:tc>
        <w:tc>
          <w:tcPr>
            <w:tcW w:type="dxa" w:w="19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20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504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0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04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0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04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0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04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0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04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0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</w:tbl>
    <w:p>
      <w:pPr>
        <w:spacing w:after="160"/>
      </w:pPr>
    </w:p>
    <w:p>
      <w:pPr>
        <w:spacing w:after="240" w:before="0"/>
        <w:jc w:val="right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22222"/>
          <w:sz w:val="24"/>
          <w:szCs w:val="24"/>
        </w:rPr>
        <w:t xml:space="preserve">Estimated total: </w:t>
      </w: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22222"/>
          <w:sz w:val="24"/>
          <w:szCs w:val="24"/>
        </w:rPr>
        <w:t xml:space="preserve">$0.00 [CUR]</w:t>
      </w:r>
    </w:p>
    <w:p>
      <w:pPr>
        <w:spacing w:after="100" w:before="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22222"/>
          <w:sz w:val="20"/>
          <w:szCs w:val="20"/>
        </w:rPr>
        <w:t xml:space="preserve">Estimated delivery: 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[Timeframe from order confirmation]      </w:t>
      </w: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22222"/>
          <w:sz w:val="20"/>
          <w:szCs w:val="20"/>
        </w:rPr>
        <w:t xml:space="preserve">Payment terms: 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[e.g. 50% on order, 50% before shipment]</w:t>
      </w:r>
    </w:p>
    <w:p>
      <w:pPr>
        <w:spacing w:after="80" w:before="0"/>
      </w:pPr>
      <w:r>
        <w:rPr>
          <w:rFonts w:ascii="Georgia" w:cs="Georgia" w:eastAsia="Georgia" w:hAnsi="Georgia"/>
          <w:b w:val="false"/>
          <w:bCs w:val="false"/>
          <w:i/>
          <w:iCs/>
          <w:caps w:val="false"/>
          <w:color w:val="555555"/>
          <w:sz w:val="16"/>
          <w:szCs w:val="16"/>
        </w:rPr>
        <w:t xml:space="preserve">Prices are estimates and subject to final confirmation. This proforma does not constitute a demand for payment and should not be recorded as accounts payable/receivable. A commercial invoice will follow upon order confirmation.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2026-07-22T21:58:00.652Z</dcterms:created>
  <dcterms:modified xsi:type="dcterms:W3CDTF">2026-07-22T21:58:00.652Z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