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20"/>
        <w:gridCol w:w="5120"/>
      </w:tblGrid>
      <w:tr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32"/>
                <w:szCs w:val="32"/>
              </w:rPr>
              <w:t xml:space="preserve">WHOLESALE INVOICE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555555"/>
                <w:sz w:val="17"/>
                <w:szCs w:val="17"/>
              </w:rPr>
              <w:t xml:space="preserve">[Your Company] · Wholesale Account [#]</w:t>
            </w:r>
          </w:p>
        </w:tc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15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Invoice [00001]</w:t>
            </w:r>
          </w:p>
          <w:p>
            <w:pPr>
              <w:spacing w:after="15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PO Ref: [PO number]</w:t>
            </w:r>
          </w:p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[Date] · Terms: Net [30]</w:t>
            </w:r>
          </w:p>
        </w:tc>
      </w:tr>
    </w:tbl>
    <w:p>
      <w:pPr>
        <w:spacing w:after="180" w:before="10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22222"/>
          <w:sz w:val="17"/>
          <w:szCs w:val="17"/>
        </w:rPr>
        <w:t xml:space="preserve">Sold to: </w:t>
      </w: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7"/>
          <w:szCs w:val="17"/>
        </w:rPr>
        <w:t xml:space="preserve">[Retailer / Buyer]    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color w:val="222222"/>
          <w:sz w:val="17"/>
          <w:szCs w:val="17"/>
        </w:rPr>
        <w:t xml:space="preserve">Ship to: </w:t>
      </w: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7"/>
          <w:szCs w:val="17"/>
        </w:rPr>
        <w:t xml:space="preserve">[Warehouse / Store address]</w:t>
      </w:r>
    </w:p>
    <w:tbl>
      <w:tblPr>
        <w:tblW w:type="dxa" w:w="10240"/>
        <w:tblBorders>
          <w:top w:val="single" w:color="222222" w:sz="6"/>
          <w:left w:val="single" w:color="222222" w:sz="6"/>
          <w:bottom w:val="single" w:color="222222" w:sz="6"/>
          <w:right w:val="single" w:color="222222" w:sz="6"/>
          <w:insideH w:val="single" w:color="BBBBBB" w:sz="2"/>
          <w:insideV w:val="single" w:color="BBBBBB" w:sz="2"/>
        </w:tblBorders>
      </w:tblPr>
      <w:tblGrid>
        <w:gridCol w:w="1300"/>
        <w:gridCol w:w="3540"/>
        <w:gridCol w:w="1300"/>
        <w:gridCol w:w="1000"/>
        <w:gridCol w:w="1500"/>
        <w:gridCol w:w="1600"/>
      </w:tblGrid>
      <w:tr>
        <w:tc>
          <w:tcPr>
            <w:tcW w:type="dxa" w:w="1300"/>
            <w:shd w:fill="E5E5E5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222222"/>
                <w:sz w:val="15"/>
                <w:szCs w:val="15"/>
              </w:rPr>
              <w:t xml:space="preserve">SKU</w:t>
            </w:r>
          </w:p>
        </w:tc>
        <w:tc>
          <w:tcPr>
            <w:tcW w:type="dxa" w:w="3540"/>
            <w:shd w:fill="E5E5E5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222222"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300"/>
            <w:shd w:fill="E5E5E5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222222"/>
                <w:sz w:val="15"/>
                <w:szCs w:val="15"/>
              </w:rPr>
              <w:t xml:space="preserve">Units/Case</w:t>
            </w:r>
          </w:p>
        </w:tc>
        <w:tc>
          <w:tcPr>
            <w:tcW w:type="dxa" w:w="1000"/>
            <w:shd w:fill="E5E5E5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222222"/>
                <w:sz w:val="15"/>
                <w:szCs w:val="15"/>
              </w:rPr>
              <w:t xml:space="preserve">Cases</w:t>
            </w:r>
          </w:p>
        </w:tc>
        <w:tc>
          <w:tcPr>
            <w:tcW w:type="dxa" w:w="1500"/>
            <w:shd w:fill="E5E5E5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222222"/>
                <w:sz w:val="15"/>
                <w:szCs w:val="15"/>
              </w:rPr>
              <w:t xml:space="preserve">Case Price</w:t>
            </w:r>
          </w:p>
        </w:tc>
        <w:tc>
          <w:tcPr>
            <w:tcW w:type="dxa" w:w="1600"/>
            <w:shd w:fill="E5E5E5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222222"/>
                <w:sz w:val="15"/>
                <w:szCs w:val="15"/>
              </w:rPr>
              <w:t xml:space="preserve">Total</w:t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[SKU-000]</w:t>
            </w:r>
          </w:p>
        </w:tc>
        <w:tc>
          <w:tcPr>
            <w:tcW w:type="dxa" w:w="3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[Product name]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12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0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$0.00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$0.00</w:t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3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3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3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3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3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3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3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3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3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3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3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3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3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</w:tbl>
    <w:p>
      <w:pPr>
        <w:spacing w:after="16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40"/>
        <w:gridCol w:w="2200"/>
        <w:gridCol w:w="1800"/>
      </w:tblGrid>
      <w:tr>
        <w:tc>
          <w:tcPr>
            <w:tcW w:type="dxa" w:w="6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Subtotal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$0.00</w:t>
            </w:r>
          </w:p>
        </w:tc>
      </w:tr>
      <w:tr>
        <w:tc>
          <w:tcPr>
            <w:tcW w:type="dxa" w:w="6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7722"/>
                <w:sz w:val="17"/>
                <w:szCs w:val="17"/>
              </w:rPr>
              <w:t xml:space="preserve">Volume discount ([0]%)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7722"/>
                <w:sz w:val="17"/>
                <w:szCs w:val="17"/>
              </w:rPr>
              <w:t xml:space="preserve">-$0.00</w:t>
            </w:r>
          </w:p>
        </w:tc>
      </w:tr>
      <w:tr>
        <w:tc>
          <w:tcPr>
            <w:tcW w:type="dxa" w:w="6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Freight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$0.00</w:t>
            </w:r>
          </w:p>
        </w:tc>
      </w:tr>
      <w:tr>
        <w:tc>
          <w:tcPr>
            <w:tcW w:type="dxa" w:w="6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Tax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$0.00</w:t>
            </w:r>
          </w:p>
        </w:tc>
      </w:tr>
      <w:tr>
        <w:tc>
          <w:tcPr>
            <w:tcW w:type="dxa" w:w="6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shd w:fill="E5E5E5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BALANCE DUE</w:t>
            </w:r>
          </w:p>
        </w:tc>
        <w:tc>
          <w:tcPr>
            <w:tcW w:type="dxa" w:w="1800"/>
            <w:shd w:fill="E5E5E5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$0.00</w:t>
            </w:r>
          </w:p>
        </w:tc>
      </w:tr>
    </w:tbl>
    <w:p>
      <w:pPr>
        <w:spacing w:after="140"/>
      </w:pP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/>
          <w:iCs/>
          <w:caps w:val="false"/>
          <w:color w:val="555555"/>
          <w:sz w:val="16"/>
          <w:szCs w:val="16"/>
        </w:rPr>
        <w:t xml:space="preserve">Claims for shortages or damage must be made within [5] business days of delivery.</w:t>
      </w:r>
    </w:p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2026-07-22T21:57:59.825Z</dcterms:created>
  <dcterms:modified xsi:type="dcterms:W3CDTF">2026-07-22T21:57:59.825Z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